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5670"/>
      </w:tblGrid>
      <w:tr w:rsidR="006553E8" w14:paraId="2A10FC74" w14:textId="77777777" w:rsidTr="00514334">
        <w:tc>
          <w:tcPr>
            <w:tcW w:w="3828" w:type="dxa"/>
          </w:tcPr>
          <w:p w14:paraId="4105D682" w14:textId="3AF640ED" w:rsidR="006553E8" w:rsidRPr="00BC76E2" w:rsidRDefault="007C2C82" w:rsidP="007C2C82">
            <w:pPr>
              <w:spacing w:line="380" w:lineRule="exact"/>
              <w:jc w:val="center"/>
              <w:rPr>
                <w:rFonts w:ascii="Times New Roman" w:hAnsi="Times New Roman" w:cs="Times New Roman"/>
                <w:sz w:val="26"/>
                <w:szCs w:val="26"/>
              </w:rPr>
            </w:pPr>
            <w:r>
              <w:rPr>
                <w:rFonts w:ascii="Times New Roman" w:hAnsi="Times New Roman" w:cs="Times New Roman"/>
                <w:sz w:val="26"/>
                <w:szCs w:val="26"/>
              </w:rPr>
              <w:t>SỞ GTVT BẮC NINH</w:t>
            </w:r>
          </w:p>
          <w:p w14:paraId="0E9C481C" w14:textId="1BEF22BB" w:rsidR="006553E8" w:rsidRDefault="007C2C82" w:rsidP="007C2C82">
            <w:pPr>
              <w:spacing w:line="380" w:lineRule="exact"/>
              <w:jc w:val="center"/>
              <w:rPr>
                <w:rFonts w:ascii="Times New Roman" w:hAnsi="Times New Roman" w:cs="Times New Roman"/>
                <w:b/>
                <w:bCs/>
                <w:sz w:val="28"/>
                <w:szCs w:val="28"/>
              </w:rPr>
            </w:pPr>
            <w:r>
              <w:rPr>
                <w:rFonts w:ascii="Times New Roman" w:hAnsi="Times New Roman" w:cs="Times New Roman"/>
                <w:b/>
                <w:bCs/>
                <w:sz w:val="28"/>
                <w:szCs w:val="28"/>
              </w:rPr>
              <w:t>THANH TRA SỞ</w:t>
            </w:r>
          </w:p>
          <w:p w14:paraId="1E2A66AE" w14:textId="3FDA3BE5" w:rsidR="001814CF" w:rsidRPr="001814CF" w:rsidRDefault="007C2C82" w:rsidP="007C2C82">
            <w:pPr>
              <w:spacing w:before="120" w:line="380" w:lineRule="exact"/>
              <w:jc w:val="center"/>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F6ADAC7" wp14:editId="38D608D6">
                      <wp:simplePos x="0" y="0"/>
                      <wp:positionH relativeFrom="column">
                        <wp:posOffset>659765</wp:posOffset>
                      </wp:positionH>
                      <wp:positionV relativeFrom="paragraph">
                        <wp:posOffset>15240</wp:posOffset>
                      </wp:positionV>
                      <wp:extent cx="10382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1A5B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1.2pt" to="133.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" strokecolor="#4579b8 [3044]"/>
                  </w:pict>
                </mc:Fallback>
              </mc:AlternateContent>
            </w:r>
            <w:r w:rsidR="001814CF" w:rsidRPr="001814CF">
              <w:rPr>
                <w:rFonts w:ascii="Times New Roman" w:hAnsi="Times New Roman" w:cs="Times New Roman"/>
                <w:sz w:val="28"/>
                <w:szCs w:val="28"/>
              </w:rPr>
              <w:t xml:space="preserve">Số: </w:t>
            </w:r>
            <w:r w:rsidR="00CA338A">
              <w:rPr>
                <w:rFonts w:ascii="Times New Roman" w:hAnsi="Times New Roman" w:cs="Times New Roman"/>
                <w:sz w:val="28"/>
                <w:szCs w:val="28"/>
              </w:rPr>
              <w:t>159</w:t>
            </w:r>
            <w:r w:rsidR="001814CF" w:rsidRPr="001814CF">
              <w:rPr>
                <w:rFonts w:ascii="Times New Roman" w:hAnsi="Times New Roman" w:cs="Times New Roman"/>
                <w:sz w:val="28"/>
                <w:szCs w:val="28"/>
              </w:rPr>
              <w:t xml:space="preserve"> /TTr</w:t>
            </w:r>
            <w:r w:rsidR="00437052">
              <w:rPr>
                <w:rFonts w:ascii="Times New Roman" w:hAnsi="Times New Roman" w:cs="Times New Roman"/>
                <w:sz w:val="28"/>
                <w:szCs w:val="28"/>
              </w:rPr>
              <w:t>-TTHC</w:t>
            </w:r>
          </w:p>
          <w:p w14:paraId="48488F6D" w14:textId="77777777" w:rsidR="00514334" w:rsidRDefault="006553E8" w:rsidP="007C2C82">
            <w:pPr>
              <w:spacing w:line="380" w:lineRule="exact"/>
              <w:jc w:val="center"/>
              <w:rPr>
                <w:rFonts w:ascii="Times New Roman" w:hAnsi="Times New Roman" w:cs="Times New Roman"/>
                <w:sz w:val="24"/>
                <w:szCs w:val="24"/>
              </w:rPr>
            </w:pPr>
            <w:r w:rsidRPr="00F22B7F">
              <w:rPr>
                <w:rFonts w:ascii="Times New Roman" w:hAnsi="Times New Roman" w:cs="Times New Roman"/>
                <w:sz w:val="24"/>
                <w:szCs w:val="24"/>
              </w:rPr>
              <w:t>V</w:t>
            </w:r>
            <w:r w:rsidR="00514334">
              <w:rPr>
                <w:rFonts w:ascii="Times New Roman" w:hAnsi="Times New Roman" w:cs="Times New Roman"/>
                <w:sz w:val="24"/>
                <w:szCs w:val="24"/>
              </w:rPr>
              <w:t>ề việc</w:t>
            </w:r>
            <w:r w:rsidRPr="00F22B7F">
              <w:rPr>
                <w:rFonts w:ascii="Times New Roman" w:hAnsi="Times New Roman" w:cs="Times New Roman"/>
                <w:sz w:val="24"/>
                <w:szCs w:val="24"/>
              </w:rPr>
              <w:t xml:space="preserve"> thi công đường 295 </w:t>
            </w:r>
          </w:p>
          <w:p w14:paraId="12AE3B17" w14:textId="7316AF1B" w:rsidR="006553E8" w:rsidRPr="00F22B7F" w:rsidRDefault="006553E8" w:rsidP="007C2C82">
            <w:pPr>
              <w:spacing w:line="380" w:lineRule="exact"/>
              <w:jc w:val="center"/>
              <w:rPr>
                <w:rFonts w:ascii="Times New Roman" w:hAnsi="Times New Roman" w:cs="Times New Roman"/>
                <w:sz w:val="24"/>
                <w:szCs w:val="24"/>
              </w:rPr>
            </w:pPr>
            <w:r w:rsidRPr="00F22B7F">
              <w:rPr>
                <w:rFonts w:ascii="Times New Roman" w:hAnsi="Times New Roman" w:cs="Times New Roman"/>
                <w:sz w:val="24"/>
                <w:szCs w:val="24"/>
              </w:rPr>
              <w:t>mất an toàn giao thông</w:t>
            </w:r>
          </w:p>
        </w:tc>
        <w:tc>
          <w:tcPr>
            <w:tcW w:w="5670" w:type="dxa"/>
          </w:tcPr>
          <w:p w14:paraId="3B1B612C" w14:textId="77777777" w:rsidR="006553E8" w:rsidRPr="00BC76E2" w:rsidRDefault="006553E8" w:rsidP="007C2C82">
            <w:pPr>
              <w:spacing w:line="380" w:lineRule="exact"/>
              <w:jc w:val="center"/>
              <w:rPr>
                <w:rFonts w:ascii="Times New Roman" w:hAnsi="Times New Roman" w:cs="Times New Roman"/>
                <w:b/>
                <w:bCs/>
                <w:sz w:val="26"/>
                <w:szCs w:val="26"/>
              </w:rPr>
            </w:pPr>
            <w:r w:rsidRPr="00BC76E2">
              <w:rPr>
                <w:rFonts w:ascii="Times New Roman" w:hAnsi="Times New Roman" w:cs="Times New Roman"/>
                <w:b/>
                <w:bCs/>
                <w:sz w:val="26"/>
                <w:szCs w:val="26"/>
              </w:rPr>
              <w:t>CỘNG HOÀ XÃ HỘI CHỦ NGHĨA VIỆT NAM</w:t>
            </w:r>
          </w:p>
          <w:p w14:paraId="476ADF02" w14:textId="7A3B5B40" w:rsidR="006553E8" w:rsidRDefault="006553E8" w:rsidP="007C2C82">
            <w:pPr>
              <w:spacing w:line="380" w:lineRule="exact"/>
              <w:jc w:val="center"/>
              <w:rPr>
                <w:rFonts w:ascii="Times New Roman" w:hAnsi="Times New Roman" w:cs="Times New Roman"/>
                <w:b/>
                <w:bCs/>
                <w:sz w:val="28"/>
                <w:szCs w:val="28"/>
              </w:rPr>
            </w:pPr>
            <w:r>
              <w:rPr>
                <w:rFonts w:ascii="Times New Roman" w:hAnsi="Times New Roman" w:cs="Times New Roman"/>
                <w:b/>
                <w:bCs/>
                <w:sz w:val="28"/>
                <w:szCs w:val="28"/>
              </w:rPr>
              <w:t>Độc lập – Tự do – Hạnh phúc</w:t>
            </w:r>
          </w:p>
          <w:p w14:paraId="411DAA09" w14:textId="061DCDF7" w:rsidR="006553E8" w:rsidRPr="006553E8" w:rsidRDefault="006553E8" w:rsidP="007C2C82">
            <w:pPr>
              <w:spacing w:before="120" w:line="380" w:lineRule="exact"/>
              <w:jc w:val="center"/>
              <w:rPr>
                <w:rFonts w:ascii="Times New Roman" w:hAnsi="Times New Roman" w:cs="Times New Roman"/>
                <w:i/>
                <w:i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B6198AE" wp14:editId="560831F7">
                      <wp:simplePos x="0" y="0"/>
                      <wp:positionH relativeFrom="column">
                        <wp:posOffset>778510</wp:posOffset>
                      </wp:positionH>
                      <wp:positionV relativeFrom="paragraph">
                        <wp:posOffset>23495</wp:posOffset>
                      </wp:positionV>
                      <wp:extent cx="192578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257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0D49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3pt,1.85pt" to="212.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" strokecolor="#4579b8 [3044]"/>
                  </w:pict>
                </mc:Fallback>
              </mc:AlternateContent>
            </w:r>
            <w:r>
              <w:rPr>
                <w:rFonts w:ascii="Times New Roman" w:hAnsi="Times New Roman" w:cs="Times New Roman"/>
                <w:b/>
                <w:bCs/>
                <w:sz w:val="28"/>
                <w:szCs w:val="28"/>
              </w:rPr>
              <w:t xml:space="preserve">              </w:t>
            </w:r>
            <w:r w:rsidR="00514334">
              <w:rPr>
                <w:rFonts w:ascii="Times New Roman" w:hAnsi="Times New Roman" w:cs="Times New Roman"/>
                <w:b/>
                <w:bCs/>
                <w:sz w:val="28"/>
                <w:szCs w:val="28"/>
              </w:rPr>
              <w:t xml:space="preserve">  </w:t>
            </w:r>
            <w:r w:rsidRPr="006553E8">
              <w:rPr>
                <w:rFonts w:ascii="Times New Roman" w:hAnsi="Times New Roman" w:cs="Times New Roman"/>
                <w:i/>
                <w:iCs/>
                <w:sz w:val="28"/>
                <w:szCs w:val="28"/>
              </w:rPr>
              <w:t>Bắc Ninh, ngày 14 tháng 10 năm 2024</w:t>
            </w:r>
          </w:p>
        </w:tc>
      </w:tr>
    </w:tbl>
    <w:p w14:paraId="3312B743" w14:textId="77777777" w:rsidR="001814CF" w:rsidRDefault="001814CF" w:rsidP="00F22B7F">
      <w:pPr>
        <w:ind w:firstLine="720"/>
        <w:jc w:val="center"/>
        <w:rPr>
          <w:rFonts w:ascii="Times New Roman" w:hAnsi="Times New Roman" w:cs="Times New Roman"/>
          <w:sz w:val="28"/>
          <w:szCs w:val="28"/>
        </w:rPr>
      </w:pPr>
    </w:p>
    <w:tbl>
      <w:tblPr>
        <w:tblStyle w:val="TableGrid"/>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gridCol w:w="5387"/>
      </w:tblGrid>
      <w:tr w:rsidR="00F36CAF" w14:paraId="755513BD" w14:textId="77777777" w:rsidTr="003C7B00">
        <w:tc>
          <w:tcPr>
            <w:tcW w:w="3969" w:type="dxa"/>
          </w:tcPr>
          <w:p w14:paraId="7559FC9C" w14:textId="3B574D6D" w:rsidR="00F36CAF" w:rsidRDefault="00F36CAF" w:rsidP="00F22B7F">
            <w:pPr>
              <w:jc w:val="center"/>
              <w:rPr>
                <w:rFonts w:ascii="Times New Roman" w:hAnsi="Times New Roman" w:cs="Times New Roman"/>
                <w:sz w:val="28"/>
                <w:szCs w:val="28"/>
              </w:rPr>
            </w:pPr>
            <w:r>
              <w:rPr>
                <w:rFonts w:ascii="Times New Roman" w:hAnsi="Times New Roman" w:cs="Times New Roman"/>
                <w:sz w:val="28"/>
                <w:szCs w:val="28"/>
              </w:rPr>
              <w:t xml:space="preserve">                                 Kính gửi:</w:t>
            </w:r>
          </w:p>
        </w:tc>
        <w:tc>
          <w:tcPr>
            <w:tcW w:w="5387" w:type="dxa"/>
          </w:tcPr>
          <w:p w14:paraId="2E3565DF" w14:textId="5191E331" w:rsidR="00F36CAF" w:rsidRDefault="00F36CAF" w:rsidP="00F36CAF">
            <w:pPr>
              <w:rPr>
                <w:rFonts w:ascii="Times New Roman" w:hAnsi="Times New Roman" w:cs="Times New Roman"/>
                <w:sz w:val="28"/>
                <w:szCs w:val="28"/>
              </w:rPr>
            </w:pPr>
            <w:r>
              <w:rPr>
                <w:rFonts w:ascii="Times New Roman" w:hAnsi="Times New Roman" w:cs="Times New Roman"/>
                <w:sz w:val="28"/>
                <w:szCs w:val="28"/>
              </w:rPr>
              <w:t>- Cổng thông tin điện tử tỉnh Bắc Ninh;</w:t>
            </w:r>
          </w:p>
          <w:p w14:paraId="44ADD74E" w14:textId="46C928F7" w:rsidR="00F36CAF" w:rsidRDefault="00F36CAF" w:rsidP="00F36CAF">
            <w:pPr>
              <w:rPr>
                <w:rFonts w:ascii="Times New Roman" w:hAnsi="Times New Roman" w:cs="Times New Roman"/>
                <w:sz w:val="28"/>
                <w:szCs w:val="28"/>
              </w:rPr>
            </w:pPr>
            <w:r>
              <w:rPr>
                <w:rFonts w:ascii="Times New Roman" w:hAnsi="Times New Roman" w:cs="Times New Roman"/>
                <w:sz w:val="28"/>
                <w:szCs w:val="28"/>
              </w:rPr>
              <w:t>- Công dân.</w:t>
            </w:r>
          </w:p>
          <w:p w14:paraId="183CF378" w14:textId="3C691800" w:rsidR="00F36CAF" w:rsidRDefault="00F36CAF" w:rsidP="00F22B7F">
            <w:pPr>
              <w:jc w:val="center"/>
              <w:rPr>
                <w:rFonts w:ascii="Times New Roman" w:hAnsi="Times New Roman" w:cs="Times New Roman"/>
                <w:sz w:val="28"/>
                <w:szCs w:val="28"/>
              </w:rPr>
            </w:pPr>
          </w:p>
        </w:tc>
      </w:tr>
    </w:tbl>
    <w:p w14:paraId="43530D99" w14:textId="52FB0487" w:rsidR="006553E8" w:rsidRDefault="006553E8" w:rsidP="00A954DE">
      <w:pPr>
        <w:spacing w:after="0"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Ngày 10/10/2024, </w:t>
      </w:r>
      <w:r w:rsidR="0083757A">
        <w:rPr>
          <w:rFonts w:ascii="Times New Roman" w:hAnsi="Times New Roman" w:cs="Times New Roman"/>
          <w:sz w:val="28"/>
          <w:szCs w:val="28"/>
        </w:rPr>
        <w:t xml:space="preserve">Sở </w:t>
      </w:r>
      <w:r>
        <w:rPr>
          <w:rFonts w:ascii="Times New Roman" w:hAnsi="Times New Roman" w:cs="Times New Roman"/>
          <w:sz w:val="28"/>
          <w:szCs w:val="28"/>
        </w:rPr>
        <w:t>G</w:t>
      </w:r>
      <w:r w:rsidR="0083757A">
        <w:rPr>
          <w:rFonts w:ascii="Times New Roman" w:hAnsi="Times New Roman" w:cs="Times New Roman"/>
          <w:sz w:val="28"/>
          <w:szCs w:val="28"/>
        </w:rPr>
        <w:t>iao thông vận tải B</w:t>
      </w:r>
      <w:r w:rsidR="00EE45E1">
        <w:rPr>
          <w:rFonts w:ascii="Times New Roman" w:hAnsi="Times New Roman" w:cs="Times New Roman"/>
          <w:sz w:val="28"/>
          <w:szCs w:val="28"/>
        </w:rPr>
        <w:t xml:space="preserve">ắc Ninh </w:t>
      </w:r>
      <w:r>
        <w:rPr>
          <w:rFonts w:ascii="Times New Roman" w:hAnsi="Times New Roman" w:cs="Times New Roman"/>
          <w:sz w:val="28"/>
          <w:szCs w:val="28"/>
        </w:rPr>
        <w:t>nhận được câu hỏi phản ánh của công dân có nội dung cụ thể như sau:</w:t>
      </w:r>
    </w:p>
    <w:p w14:paraId="01E4B71A" w14:textId="3A77985E" w:rsidR="006553E8" w:rsidRPr="00B23929" w:rsidRDefault="006553E8" w:rsidP="00A954DE">
      <w:pPr>
        <w:spacing w:after="0" w:line="400" w:lineRule="exact"/>
        <w:ind w:firstLine="720"/>
        <w:jc w:val="both"/>
        <w:rPr>
          <w:rFonts w:ascii="Times New Roman" w:hAnsi="Times New Roman" w:cs="Times New Roman"/>
          <w:i/>
          <w:iCs/>
          <w:sz w:val="28"/>
          <w:szCs w:val="28"/>
        </w:rPr>
      </w:pPr>
      <w:r w:rsidRPr="00B23929">
        <w:rPr>
          <w:rFonts w:ascii="Times New Roman" w:hAnsi="Times New Roman" w:cs="Times New Roman"/>
          <w:i/>
          <w:iCs/>
          <w:color w:val="212529"/>
          <w:sz w:val="28"/>
          <w:szCs w:val="28"/>
          <w:shd w:val="clear" w:color="auto" w:fill="FFFFFF"/>
        </w:rPr>
        <w:t>Hiện tỉnh lộ 295 từ cầu vượt chờ đi cầu Đông Xuyên đang thi công đường, nhưng họ thi công không có biển báo, không có người hướng dẫn giao thông gây mất an toàn giao thông, tối họ cũng không lắp đèn cảnh báo cho người đi đường rất mất an toàn giao thông. Kính mong Sở Giao Thông chỉ đạo đơn vị thi công chấp hành đúng quy định làm đường. chứ làm vậy gây ra rất nguy hiểm. Thi công rất ẩu không đảm bảo chất lượng, khống thấy ai giám sát họ cả. ( có hình ảnh kèm theo)</w:t>
      </w:r>
    </w:p>
    <w:p w14:paraId="58441BDE" w14:textId="69B152F2" w:rsidR="00B23929" w:rsidRDefault="00EE45E1" w:rsidP="00A954DE">
      <w:pPr>
        <w:spacing w:after="0"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Sau khi tiếp nhận thông tin kiến nghị, phản ánh. Thanh tra Sở </w:t>
      </w:r>
      <w:r w:rsidR="00E3124F">
        <w:rPr>
          <w:rFonts w:ascii="Times New Roman" w:hAnsi="Times New Roman" w:cs="Times New Roman"/>
          <w:sz w:val="28"/>
          <w:szCs w:val="28"/>
        </w:rPr>
        <w:t xml:space="preserve">đã tiến hành </w:t>
      </w:r>
      <w:r>
        <w:rPr>
          <w:rFonts w:ascii="Times New Roman" w:hAnsi="Times New Roman" w:cs="Times New Roman"/>
          <w:sz w:val="28"/>
          <w:szCs w:val="28"/>
        </w:rPr>
        <w:t>kiểm tra hiện trạng thực tế và xử lý vi phạm</w:t>
      </w:r>
      <w:r w:rsidR="00B23929">
        <w:rPr>
          <w:rFonts w:ascii="Times New Roman" w:hAnsi="Times New Roman" w:cs="Times New Roman"/>
          <w:sz w:val="28"/>
          <w:szCs w:val="28"/>
        </w:rPr>
        <w:t xml:space="preserve"> (nếu có)</w:t>
      </w:r>
      <w:r>
        <w:rPr>
          <w:rFonts w:ascii="Times New Roman" w:hAnsi="Times New Roman" w:cs="Times New Roman"/>
          <w:sz w:val="28"/>
          <w:szCs w:val="28"/>
        </w:rPr>
        <w:t xml:space="preserve"> theo quy định.</w:t>
      </w:r>
      <w:r w:rsidR="00BC554D">
        <w:rPr>
          <w:rFonts w:ascii="Times New Roman" w:hAnsi="Times New Roman" w:cs="Times New Roman"/>
          <w:sz w:val="28"/>
          <w:szCs w:val="28"/>
        </w:rPr>
        <w:t xml:space="preserve"> </w:t>
      </w:r>
      <w:r w:rsidR="00161055">
        <w:rPr>
          <w:rFonts w:ascii="Times New Roman" w:hAnsi="Times New Roman" w:cs="Times New Roman"/>
          <w:sz w:val="28"/>
          <w:szCs w:val="28"/>
        </w:rPr>
        <w:t>Qua kiểm tra</w:t>
      </w:r>
      <w:r w:rsidR="00A954DE">
        <w:rPr>
          <w:rFonts w:ascii="Times New Roman" w:hAnsi="Times New Roman" w:cs="Times New Roman"/>
          <w:sz w:val="28"/>
          <w:szCs w:val="28"/>
        </w:rPr>
        <w:t>,</w:t>
      </w:r>
      <w:r w:rsidR="00BC554D">
        <w:rPr>
          <w:rFonts w:ascii="Times New Roman" w:hAnsi="Times New Roman" w:cs="Times New Roman"/>
          <w:sz w:val="28"/>
          <w:szCs w:val="28"/>
        </w:rPr>
        <w:t xml:space="preserve"> Thanh tra Sở</w:t>
      </w:r>
      <w:r w:rsidR="00161055">
        <w:rPr>
          <w:rFonts w:ascii="Times New Roman" w:hAnsi="Times New Roman" w:cs="Times New Roman"/>
          <w:sz w:val="28"/>
          <w:szCs w:val="28"/>
        </w:rPr>
        <w:t xml:space="preserve"> đã lập biên bản vi phạm hành chính và ra quyết định xử phạt</w:t>
      </w:r>
      <w:r w:rsidR="00A954DE">
        <w:rPr>
          <w:rFonts w:ascii="Times New Roman" w:hAnsi="Times New Roman" w:cs="Times New Roman"/>
          <w:sz w:val="28"/>
          <w:szCs w:val="28"/>
        </w:rPr>
        <w:t xml:space="preserve"> </w:t>
      </w:r>
      <w:r w:rsidR="00B23929">
        <w:rPr>
          <w:rFonts w:ascii="Times New Roman" w:hAnsi="Times New Roman" w:cs="Times New Roman"/>
          <w:sz w:val="28"/>
          <w:szCs w:val="28"/>
        </w:rPr>
        <w:t>hành vi vi phạm, nộp Kho bạc nhà nước</w:t>
      </w:r>
      <w:r w:rsidR="00792AD8">
        <w:rPr>
          <w:rFonts w:ascii="Times New Roman" w:hAnsi="Times New Roman" w:cs="Times New Roman"/>
          <w:sz w:val="28"/>
          <w:szCs w:val="28"/>
        </w:rPr>
        <w:t xml:space="preserve"> </w:t>
      </w:r>
      <w:r w:rsidR="00161055">
        <w:rPr>
          <w:rFonts w:ascii="Times New Roman" w:hAnsi="Times New Roman" w:cs="Times New Roman"/>
          <w:sz w:val="28"/>
          <w:szCs w:val="28"/>
        </w:rPr>
        <w:t>với số tiền 12.000.000 đồng  (mười hai triệu đồng chẵn)</w:t>
      </w:r>
      <w:r w:rsidR="00107250">
        <w:rPr>
          <w:rFonts w:ascii="Times New Roman" w:hAnsi="Times New Roman" w:cs="Times New Roman"/>
          <w:sz w:val="28"/>
          <w:szCs w:val="28"/>
        </w:rPr>
        <w:t>.</w:t>
      </w:r>
      <w:r w:rsidR="00BC554D">
        <w:rPr>
          <w:rFonts w:ascii="Times New Roman" w:hAnsi="Times New Roman" w:cs="Times New Roman"/>
          <w:sz w:val="28"/>
          <w:szCs w:val="28"/>
        </w:rPr>
        <w:t xml:space="preserve"> Đồng thời,</w:t>
      </w:r>
      <w:r w:rsidR="00161055">
        <w:rPr>
          <w:rFonts w:ascii="Times New Roman" w:hAnsi="Times New Roman" w:cs="Times New Roman"/>
          <w:sz w:val="28"/>
          <w:szCs w:val="28"/>
        </w:rPr>
        <w:t xml:space="preserve"> Thanh tra Sở </w:t>
      </w:r>
      <w:r>
        <w:rPr>
          <w:rFonts w:ascii="Times New Roman" w:hAnsi="Times New Roman" w:cs="Times New Roman"/>
          <w:sz w:val="28"/>
          <w:szCs w:val="28"/>
        </w:rPr>
        <w:t xml:space="preserve">yêu cầu đơn vị thi công thực hiện </w:t>
      </w:r>
      <w:r w:rsidR="00BC554D">
        <w:rPr>
          <w:rFonts w:ascii="Times New Roman" w:hAnsi="Times New Roman" w:cs="Times New Roman"/>
          <w:sz w:val="28"/>
          <w:szCs w:val="28"/>
        </w:rPr>
        <w:t>nghiêm túc</w:t>
      </w:r>
      <w:r>
        <w:rPr>
          <w:rFonts w:ascii="Times New Roman" w:hAnsi="Times New Roman" w:cs="Times New Roman"/>
          <w:sz w:val="28"/>
          <w:szCs w:val="28"/>
        </w:rPr>
        <w:t xml:space="preserve"> một số nội dung</w:t>
      </w:r>
      <w:r w:rsidR="00BC554D">
        <w:rPr>
          <w:rFonts w:ascii="Times New Roman" w:hAnsi="Times New Roman" w:cs="Times New Roman"/>
          <w:sz w:val="28"/>
          <w:szCs w:val="28"/>
        </w:rPr>
        <w:t xml:space="preserve"> </w:t>
      </w:r>
      <w:r w:rsidR="00A954DE">
        <w:rPr>
          <w:rFonts w:ascii="Times New Roman" w:hAnsi="Times New Roman" w:cs="Times New Roman"/>
          <w:sz w:val="28"/>
          <w:szCs w:val="28"/>
        </w:rPr>
        <w:t xml:space="preserve">trong quá trình thi công </w:t>
      </w:r>
      <w:r w:rsidR="00BC554D">
        <w:rPr>
          <w:rFonts w:ascii="Times New Roman" w:hAnsi="Times New Roman" w:cs="Times New Roman"/>
          <w:sz w:val="28"/>
          <w:szCs w:val="28"/>
        </w:rPr>
        <w:t xml:space="preserve">như: </w:t>
      </w:r>
      <w:r>
        <w:rPr>
          <w:rFonts w:ascii="Times New Roman" w:hAnsi="Times New Roman" w:cs="Times New Roman"/>
          <w:sz w:val="28"/>
          <w:szCs w:val="28"/>
        </w:rPr>
        <w:t xml:space="preserve">Bố trí đầy đủ </w:t>
      </w:r>
      <w:r w:rsidR="00161055">
        <w:rPr>
          <w:rFonts w:ascii="Times New Roman" w:hAnsi="Times New Roman" w:cs="Times New Roman"/>
          <w:sz w:val="28"/>
          <w:szCs w:val="28"/>
        </w:rPr>
        <w:t>hệ thống biển báo hiệu</w:t>
      </w:r>
      <w:r w:rsidR="001A617B">
        <w:rPr>
          <w:rFonts w:ascii="Times New Roman" w:hAnsi="Times New Roman" w:cs="Times New Roman"/>
          <w:sz w:val="28"/>
          <w:szCs w:val="28"/>
        </w:rPr>
        <w:t>, cọc tiêu, rào chắn</w:t>
      </w:r>
      <w:r w:rsidR="00161055">
        <w:rPr>
          <w:rFonts w:ascii="Times New Roman" w:hAnsi="Times New Roman" w:cs="Times New Roman"/>
          <w:sz w:val="28"/>
          <w:szCs w:val="28"/>
        </w:rPr>
        <w:t xml:space="preserve"> theo giấy phép thi công số 2119/SGTVT-QLHTGT</w:t>
      </w:r>
      <w:r w:rsidR="00B23929">
        <w:rPr>
          <w:rFonts w:ascii="Times New Roman" w:hAnsi="Times New Roman" w:cs="Times New Roman"/>
          <w:sz w:val="28"/>
          <w:szCs w:val="28"/>
        </w:rPr>
        <w:t xml:space="preserve"> ngày 18/9/2024</w:t>
      </w:r>
      <w:r w:rsidR="00161055">
        <w:rPr>
          <w:rFonts w:ascii="Times New Roman" w:hAnsi="Times New Roman" w:cs="Times New Roman"/>
          <w:sz w:val="28"/>
          <w:szCs w:val="28"/>
        </w:rPr>
        <w:t xml:space="preserve"> của Sở GTVT Bắc Ninh</w:t>
      </w:r>
      <w:r w:rsidR="00BC554D">
        <w:rPr>
          <w:rFonts w:ascii="Times New Roman" w:hAnsi="Times New Roman" w:cs="Times New Roman"/>
          <w:sz w:val="28"/>
          <w:szCs w:val="28"/>
        </w:rPr>
        <w:t>;</w:t>
      </w:r>
      <w:r w:rsidR="00161055">
        <w:rPr>
          <w:rFonts w:ascii="Times New Roman" w:hAnsi="Times New Roman" w:cs="Times New Roman"/>
          <w:sz w:val="28"/>
          <w:szCs w:val="28"/>
        </w:rPr>
        <w:t xml:space="preserve"> </w:t>
      </w:r>
      <w:r w:rsidR="00A954DE">
        <w:rPr>
          <w:rFonts w:ascii="Times New Roman" w:hAnsi="Times New Roman" w:cs="Times New Roman"/>
          <w:sz w:val="28"/>
          <w:szCs w:val="28"/>
        </w:rPr>
        <w:t>b</w:t>
      </w:r>
      <w:r w:rsidR="00161055">
        <w:rPr>
          <w:rFonts w:ascii="Times New Roman" w:hAnsi="Times New Roman" w:cs="Times New Roman"/>
          <w:sz w:val="28"/>
          <w:szCs w:val="28"/>
        </w:rPr>
        <w:t>ố trí người hướng dẫn giao thông trong quá trình thi công</w:t>
      </w:r>
      <w:r w:rsidR="00BC554D">
        <w:rPr>
          <w:rFonts w:ascii="Times New Roman" w:hAnsi="Times New Roman" w:cs="Times New Roman"/>
          <w:sz w:val="28"/>
          <w:szCs w:val="28"/>
        </w:rPr>
        <w:t>;</w:t>
      </w:r>
      <w:r w:rsidR="00161055">
        <w:rPr>
          <w:rFonts w:ascii="Times New Roman" w:hAnsi="Times New Roman" w:cs="Times New Roman"/>
          <w:sz w:val="28"/>
          <w:szCs w:val="28"/>
        </w:rPr>
        <w:t xml:space="preserve"> </w:t>
      </w:r>
      <w:r w:rsidR="00A954DE">
        <w:rPr>
          <w:rFonts w:ascii="Times New Roman" w:hAnsi="Times New Roman" w:cs="Times New Roman"/>
          <w:sz w:val="28"/>
          <w:szCs w:val="28"/>
        </w:rPr>
        <w:t>b</w:t>
      </w:r>
      <w:r w:rsidR="00161055">
        <w:rPr>
          <w:rFonts w:ascii="Times New Roman" w:hAnsi="Times New Roman" w:cs="Times New Roman"/>
          <w:sz w:val="28"/>
          <w:szCs w:val="28"/>
        </w:rPr>
        <w:t>ố trí đèn ban đêm cảnh báo cho người và phương tiện tham gia giao thông đảm bảo an toàn</w:t>
      </w:r>
      <w:r w:rsidR="00E3124F">
        <w:rPr>
          <w:rFonts w:ascii="Times New Roman" w:hAnsi="Times New Roman" w:cs="Times New Roman"/>
          <w:sz w:val="28"/>
          <w:szCs w:val="28"/>
        </w:rPr>
        <w:t>…</w:t>
      </w:r>
      <w:r w:rsidR="00F22B7F">
        <w:rPr>
          <w:rFonts w:ascii="Times New Roman" w:hAnsi="Times New Roman" w:cs="Times New Roman"/>
          <w:sz w:val="28"/>
          <w:szCs w:val="28"/>
        </w:rPr>
        <w:t>Đ</w:t>
      </w:r>
      <w:r w:rsidR="00B23929">
        <w:rPr>
          <w:rFonts w:ascii="Times New Roman" w:hAnsi="Times New Roman" w:cs="Times New Roman"/>
          <w:sz w:val="28"/>
          <w:szCs w:val="28"/>
        </w:rPr>
        <w:t>ơn vị thi công cũng đã cam kết nghiêm túc chấp hành các nội dung trên, không để tình trạng này tái diễn.</w:t>
      </w:r>
    </w:p>
    <w:p w14:paraId="617CD4DB" w14:textId="453F18A9" w:rsidR="00161055" w:rsidRDefault="00E3124F" w:rsidP="00A954DE">
      <w:pPr>
        <w:spacing w:after="0"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Trên đây là nội dung phúc đáp của </w:t>
      </w:r>
      <w:r w:rsidR="0083757A">
        <w:rPr>
          <w:rFonts w:ascii="Times New Roman" w:hAnsi="Times New Roman" w:cs="Times New Roman"/>
          <w:sz w:val="28"/>
          <w:szCs w:val="28"/>
        </w:rPr>
        <w:t xml:space="preserve">Sở </w:t>
      </w:r>
      <w:r>
        <w:rPr>
          <w:rFonts w:ascii="Times New Roman" w:hAnsi="Times New Roman" w:cs="Times New Roman"/>
          <w:sz w:val="28"/>
          <w:szCs w:val="28"/>
        </w:rPr>
        <w:t xml:space="preserve">GTVT Bắc Ninh đối với nội dung phản ánh </w:t>
      </w:r>
      <w:r w:rsidR="00F22B7F">
        <w:rPr>
          <w:rFonts w:ascii="Times New Roman" w:hAnsi="Times New Roman" w:cs="Times New Roman"/>
          <w:sz w:val="28"/>
          <w:szCs w:val="28"/>
        </w:rPr>
        <w:t xml:space="preserve">của </w:t>
      </w:r>
      <w:r>
        <w:rPr>
          <w:rFonts w:ascii="Times New Roman" w:hAnsi="Times New Roman" w:cs="Times New Roman"/>
          <w:sz w:val="28"/>
          <w:szCs w:val="28"/>
        </w:rPr>
        <w:t>công dân</w:t>
      </w:r>
      <w:r w:rsidR="00F22B7F">
        <w:rPr>
          <w:rFonts w:ascii="Times New Roman" w:hAnsi="Times New Roman" w:cs="Times New Roman"/>
          <w:sz w:val="28"/>
          <w:szCs w:val="28"/>
        </w:rPr>
        <w:t>.</w:t>
      </w:r>
      <w:r w:rsidR="007C2C82">
        <w:rPr>
          <w:rFonts w:ascii="Times New Roman" w:hAnsi="Times New Roman" w:cs="Times New Roman"/>
          <w:sz w:val="28"/>
          <w:szCs w:val="28"/>
        </w:rPr>
        <w:t>/.</w:t>
      </w:r>
    </w:p>
    <w:p w14:paraId="2862DC6D" w14:textId="77777777" w:rsidR="00AB1687" w:rsidRDefault="00AB1687" w:rsidP="00A954DE">
      <w:pPr>
        <w:spacing w:after="0" w:line="400" w:lineRule="exact"/>
        <w:ind w:firstLine="720"/>
        <w:jc w:val="both"/>
        <w:rPr>
          <w:rFonts w:ascii="Times New Roman" w:hAnsi="Times New Roman" w:cs="Times New Roman"/>
          <w:sz w:val="28"/>
          <w:szCs w:val="28"/>
        </w:rPr>
      </w:pPr>
    </w:p>
    <w:tbl>
      <w:tblPr>
        <w:tblStyle w:val="TableGrid"/>
        <w:tblW w:w="9640" w:type="dxa"/>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7"/>
        <w:gridCol w:w="4673"/>
      </w:tblGrid>
      <w:tr w:rsidR="00F22B7F" w14:paraId="588965F5" w14:textId="77777777" w:rsidTr="000A7275">
        <w:tc>
          <w:tcPr>
            <w:tcW w:w="4967" w:type="dxa"/>
          </w:tcPr>
          <w:p w14:paraId="47F83C19" w14:textId="6FDDF035" w:rsidR="003C7B00" w:rsidRDefault="00F22B7F" w:rsidP="003C7B00">
            <w:pPr>
              <w:spacing w:line="400" w:lineRule="exact"/>
              <w:ind w:left="-108"/>
              <w:rPr>
                <w:rFonts w:ascii="Times New Roman" w:hAnsi="Times New Roman" w:cs="Times New Roman"/>
                <w:b/>
                <w:bCs/>
                <w:i/>
                <w:iCs/>
                <w:sz w:val="26"/>
                <w:szCs w:val="26"/>
              </w:rPr>
            </w:pPr>
            <w:r w:rsidRPr="00F22B7F">
              <w:rPr>
                <w:rFonts w:ascii="Times New Roman" w:hAnsi="Times New Roman" w:cs="Times New Roman"/>
                <w:b/>
                <w:bCs/>
                <w:i/>
                <w:iCs/>
                <w:sz w:val="26"/>
                <w:szCs w:val="26"/>
              </w:rPr>
              <w:t>Nơi nhậ</w:t>
            </w:r>
            <w:r w:rsidR="003C7B00">
              <w:rPr>
                <w:rFonts w:ascii="Times New Roman" w:hAnsi="Times New Roman" w:cs="Times New Roman"/>
                <w:b/>
                <w:bCs/>
                <w:i/>
                <w:iCs/>
                <w:sz w:val="26"/>
                <w:szCs w:val="26"/>
              </w:rPr>
              <w:t>n:</w:t>
            </w:r>
          </w:p>
          <w:p w14:paraId="0D90F743" w14:textId="305512FF" w:rsidR="00F22B7F" w:rsidRPr="003C7B00" w:rsidRDefault="00F22B7F" w:rsidP="003C7B00">
            <w:pPr>
              <w:spacing w:line="300" w:lineRule="exact"/>
              <w:ind w:left="-108"/>
              <w:rPr>
                <w:rFonts w:ascii="Times New Roman" w:hAnsi="Times New Roman" w:cs="Times New Roman"/>
                <w:b/>
                <w:bCs/>
                <w:i/>
                <w:iCs/>
                <w:sz w:val="26"/>
                <w:szCs w:val="26"/>
              </w:rPr>
            </w:pPr>
            <w:r w:rsidRPr="00F22B7F">
              <w:rPr>
                <w:rFonts w:ascii="Times New Roman" w:hAnsi="Times New Roman" w:cs="Times New Roman"/>
                <w:sz w:val="24"/>
                <w:szCs w:val="24"/>
              </w:rPr>
              <w:t>- Như trên;</w:t>
            </w:r>
          </w:p>
          <w:p w14:paraId="595A34C8" w14:textId="77777777" w:rsidR="003C7B00" w:rsidRDefault="00F22B7F" w:rsidP="003C7B00">
            <w:pPr>
              <w:spacing w:line="300" w:lineRule="exact"/>
              <w:ind w:hanging="108"/>
              <w:rPr>
                <w:rFonts w:ascii="Times New Roman" w:hAnsi="Times New Roman" w:cs="Times New Roman"/>
                <w:sz w:val="24"/>
                <w:szCs w:val="24"/>
              </w:rPr>
            </w:pPr>
            <w:r w:rsidRPr="00F22B7F">
              <w:rPr>
                <w:rFonts w:ascii="Times New Roman" w:hAnsi="Times New Roman" w:cs="Times New Roman"/>
                <w:sz w:val="24"/>
                <w:szCs w:val="24"/>
              </w:rPr>
              <w:t>-</w:t>
            </w:r>
            <w:r>
              <w:rPr>
                <w:rFonts w:ascii="Times New Roman" w:hAnsi="Times New Roman" w:cs="Times New Roman"/>
                <w:sz w:val="24"/>
                <w:szCs w:val="24"/>
              </w:rPr>
              <w:t xml:space="preserve"> </w:t>
            </w:r>
            <w:r w:rsidR="003C7B00">
              <w:rPr>
                <w:rFonts w:ascii="Times New Roman" w:hAnsi="Times New Roman" w:cs="Times New Roman"/>
                <w:sz w:val="24"/>
                <w:szCs w:val="24"/>
              </w:rPr>
              <w:t>Lãnh đạo Sở (b/c);</w:t>
            </w:r>
          </w:p>
          <w:p w14:paraId="32BD8E32" w14:textId="013A1427" w:rsidR="00F22B7F" w:rsidRPr="00F22B7F" w:rsidRDefault="003C7B00" w:rsidP="003C7B00">
            <w:pPr>
              <w:spacing w:line="300" w:lineRule="exact"/>
              <w:ind w:hanging="108"/>
              <w:rPr>
                <w:rFonts w:ascii="Times New Roman" w:hAnsi="Times New Roman" w:cs="Times New Roman"/>
                <w:sz w:val="24"/>
                <w:szCs w:val="24"/>
              </w:rPr>
            </w:pPr>
            <w:r>
              <w:rPr>
                <w:rFonts w:ascii="Times New Roman" w:hAnsi="Times New Roman" w:cs="Times New Roman"/>
                <w:sz w:val="24"/>
                <w:szCs w:val="24"/>
              </w:rPr>
              <w:t xml:space="preserve">- </w:t>
            </w:r>
            <w:r w:rsidR="00F22B7F" w:rsidRPr="00F22B7F">
              <w:rPr>
                <w:rFonts w:ascii="Times New Roman" w:hAnsi="Times New Roman" w:cs="Times New Roman"/>
                <w:sz w:val="24"/>
                <w:szCs w:val="24"/>
              </w:rPr>
              <w:t>Cổng TTĐT</w:t>
            </w:r>
            <w:r>
              <w:rPr>
                <w:rFonts w:ascii="Times New Roman" w:hAnsi="Times New Roman" w:cs="Times New Roman"/>
                <w:sz w:val="24"/>
                <w:szCs w:val="24"/>
              </w:rPr>
              <w:t xml:space="preserve"> tỉnh (đăng tải)</w:t>
            </w:r>
            <w:r w:rsidR="00F22B7F">
              <w:rPr>
                <w:rFonts w:ascii="Times New Roman" w:hAnsi="Times New Roman" w:cs="Times New Roman"/>
                <w:sz w:val="24"/>
                <w:szCs w:val="24"/>
              </w:rPr>
              <w:t>;</w:t>
            </w:r>
          </w:p>
          <w:p w14:paraId="7C71AFDB" w14:textId="6F334347" w:rsidR="00F22B7F" w:rsidRPr="00F22B7F" w:rsidRDefault="00F22B7F" w:rsidP="003C7B00">
            <w:pPr>
              <w:spacing w:line="300" w:lineRule="exact"/>
              <w:ind w:hanging="108"/>
              <w:rPr>
                <w:rFonts w:ascii="Times New Roman" w:hAnsi="Times New Roman" w:cs="Times New Roman"/>
                <w:sz w:val="24"/>
                <w:szCs w:val="24"/>
              </w:rPr>
            </w:pPr>
            <w:r>
              <w:rPr>
                <w:rFonts w:ascii="Times New Roman" w:hAnsi="Times New Roman" w:cs="Times New Roman"/>
                <w:sz w:val="24"/>
                <w:szCs w:val="24"/>
              </w:rPr>
              <w:t xml:space="preserve">- </w:t>
            </w:r>
            <w:r w:rsidRPr="00F22B7F">
              <w:rPr>
                <w:rFonts w:ascii="Times New Roman" w:hAnsi="Times New Roman" w:cs="Times New Roman"/>
                <w:sz w:val="24"/>
                <w:szCs w:val="24"/>
              </w:rPr>
              <w:t>Lưu: TTrS</w:t>
            </w:r>
            <w:r>
              <w:rPr>
                <w:rFonts w:ascii="Times New Roman" w:hAnsi="Times New Roman" w:cs="Times New Roman"/>
                <w:sz w:val="24"/>
                <w:szCs w:val="24"/>
              </w:rPr>
              <w:t>.</w:t>
            </w:r>
          </w:p>
          <w:p w14:paraId="679E797F" w14:textId="77777777" w:rsidR="00F22B7F" w:rsidRDefault="00F22B7F" w:rsidP="00A954DE">
            <w:pPr>
              <w:spacing w:line="400" w:lineRule="exact"/>
              <w:jc w:val="both"/>
              <w:rPr>
                <w:rFonts w:ascii="Times New Roman" w:hAnsi="Times New Roman" w:cs="Times New Roman"/>
                <w:sz w:val="28"/>
                <w:szCs w:val="28"/>
              </w:rPr>
            </w:pPr>
          </w:p>
        </w:tc>
        <w:tc>
          <w:tcPr>
            <w:tcW w:w="4673" w:type="dxa"/>
          </w:tcPr>
          <w:p w14:paraId="3732ED3F" w14:textId="77777777" w:rsidR="00F22B7F" w:rsidRPr="00F22B7F" w:rsidRDefault="00F22B7F" w:rsidP="00F22B7F">
            <w:pPr>
              <w:spacing w:line="400" w:lineRule="exact"/>
              <w:jc w:val="center"/>
              <w:rPr>
                <w:rFonts w:ascii="Times New Roman" w:hAnsi="Times New Roman" w:cs="Times New Roman"/>
                <w:b/>
                <w:bCs/>
                <w:sz w:val="28"/>
                <w:szCs w:val="28"/>
              </w:rPr>
            </w:pPr>
            <w:r w:rsidRPr="00F22B7F">
              <w:rPr>
                <w:rFonts w:ascii="Times New Roman" w:hAnsi="Times New Roman" w:cs="Times New Roman"/>
                <w:b/>
                <w:bCs/>
                <w:sz w:val="28"/>
                <w:szCs w:val="28"/>
              </w:rPr>
              <w:t>CHÁNH THANH TRA</w:t>
            </w:r>
          </w:p>
          <w:p w14:paraId="01360AA6" w14:textId="77777777" w:rsidR="00F22B7F" w:rsidRPr="00F22B7F" w:rsidRDefault="00F22B7F" w:rsidP="00F22B7F">
            <w:pPr>
              <w:spacing w:line="400" w:lineRule="exact"/>
              <w:jc w:val="center"/>
              <w:rPr>
                <w:rFonts w:ascii="Times New Roman" w:hAnsi="Times New Roman" w:cs="Times New Roman"/>
                <w:b/>
                <w:bCs/>
                <w:sz w:val="28"/>
                <w:szCs w:val="28"/>
              </w:rPr>
            </w:pPr>
          </w:p>
          <w:p w14:paraId="57EF284C" w14:textId="77777777" w:rsidR="00F22B7F" w:rsidRDefault="00F22B7F" w:rsidP="00F22B7F">
            <w:pPr>
              <w:spacing w:line="400" w:lineRule="exact"/>
              <w:jc w:val="center"/>
              <w:rPr>
                <w:rFonts w:ascii="Times New Roman" w:hAnsi="Times New Roman" w:cs="Times New Roman"/>
                <w:b/>
                <w:bCs/>
                <w:sz w:val="28"/>
                <w:szCs w:val="28"/>
              </w:rPr>
            </w:pPr>
          </w:p>
          <w:p w14:paraId="2BAF6C88" w14:textId="77777777" w:rsidR="00437052" w:rsidRPr="00F22B7F" w:rsidRDefault="00437052" w:rsidP="00F22B7F">
            <w:pPr>
              <w:spacing w:line="400" w:lineRule="exact"/>
              <w:jc w:val="center"/>
              <w:rPr>
                <w:rFonts w:ascii="Times New Roman" w:hAnsi="Times New Roman" w:cs="Times New Roman"/>
                <w:b/>
                <w:bCs/>
                <w:sz w:val="28"/>
                <w:szCs w:val="28"/>
              </w:rPr>
            </w:pPr>
          </w:p>
          <w:p w14:paraId="21EE6031" w14:textId="77777777" w:rsidR="00F22B7F" w:rsidRPr="00F22B7F" w:rsidRDefault="00F22B7F" w:rsidP="00F22B7F">
            <w:pPr>
              <w:spacing w:line="400" w:lineRule="exact"/>
              <w:jc w:val="center"/>
              <w:rPr>
                <w:rFonts w:ascii="Times New Roman" w:hAnsi="Times New Roman" w:cs="Times New Roman"/>
                <w:b/>
                <w:bCs/>
                <w:sz w:val="28"/>
                <w:szCs w:val="28"/>
              </w:rPr>
            </w:pPr>
          </w:p>
          <w:p w14:paraId="45A7FC5D" w14:textId="42530B44" w:rsidR="00F22B7F" w:rsidRDefault="00F22B7F" w:rsidP="00F22B7F">
            <w:pPr>
              <w:spacing w:line="400" w:lineRule="exact"/>
              <w:jc w:val="center"/>
              <w:rPr>
                <w:rFonts w:ascii="Times New Roman" w:hAnsi="Times New Roman" w:cs="Times New Roman"/>
                <w:sz w:val="28"/>
                <w:szCs w:val="28"/>
              </w:rPr>
            </w:pPr>
            <w:r w:rsidRPr="00F22B7F">
              <w:rPr>
                <w:rFonts w:ascii="Times New Roman" w:hAnsi="Times New Roman" w:cs="Times New Roman"/>
                <w:b/>
                <w:bCs/>
                <w:sz w:val="28"/>
                <w:szCs w:val="28"/>
              </w:rPr>
              <w:t>Trịnh Duy Tuấn</w:t>
            </w:r>
          </w:p>
        </w:tc>
      </w:tr>
    </w:tbl>
    <w:p w14:paraId="204123F2" w14:textId="77777777" w:rsidR="00F22B7F" w:rsidRDefault="00F22B7F" w:rsidP="00A954DE">
      <w:pPr>
        <w:spacing w:after="0" w:line="400" w:lineRule="exact"/>
        <w:ind w:firstLine="720"/>
        <w:jc w:val="both"/>
        <w:rPr>
          <w:rFonts w:ascii="Times New Roman" w:hAnsi="Times New Roman" w:cs="Times New Roman"/>
          <w:sz w:val="28"/>
          <w:szCs w:val="28"/>
        </w:rPr>
      </w:pPr>
    </w:p>
    <w:sectPr w:rsidR="00F22B7F" w:rsidSect="00BC76E2">
      <w:pgSz w:w="11907" w:h="16840" w:code="9"/>
      <w:pgMar w:top="851" w:right="992"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E1"/>
    <w:rsid w:val="000A7275"/>
    <w:rsid w:val="0010523B"/>
    <w:rsid w:val="00107250"/>
    <w:rsid w:val="00161055"/>
    <w:rsid w:val="001814CF"/>
    <w:rsid w:val="001A617B"/>
    <w:rsid w:val="003A0EA9"/>
    <w:rsid w:val="003B1CC5"/>
    <w:rsid w:val="003C7B00"/>
    <w:rsid w:val="00437052"/>
    <w:rsid w:val="00514334"/>
    <w:rsid w:val="006553E8"/>
    <w:rsid w:val="00792AD8"/>
    <w:rsid w:val="007C2C82"/>
    <w:rsid w:val="0083757A"/>
    <w:rsid w:val="008A7314"/>
    <w:rsid w:val="00A11A15"/>
    <w:rsid w:val="00A954DE"/>
    <w:rsid w:val="00AB1687"/>
    <w:rsid w:val="00B23929"/>
    <w:rsid w:val="00BC554D"/>
    <w:rsid w:val="00BC76E2"/>
    <w:rsid w:val="00BE33B7"/>
    <w:rsid w:val="00C97116"/>
    <w:rsid w:val="00CA338A"/>
    <w:rsid w:val="00E3124F"/>
    <w:rsid w:val="00EE45E1"/>
    <w:rsid w:val="00F22B7F"/>
    <w:rsid w:val="00F3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6437"/>
  <w15:docId w15:val="{82EE9D20-74FC-41E5-BB20-91F49BF9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cp:revision>
  <dcterms:created xsi:type="dcterms:W3CDTF">2024-10-15T01:33:00Z</dcterms:created>
  <dcterms:modified xsi:type="dcterms:W3CDTF">2024-10-15T03:04:00Z</dcterms:modified>
</cp:coreProperties>
</file>